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ED" w:rsidRPr="000A0D9E" w:rsidRDefault="00803800" w:rsidP="000A0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D9E">
        <w:rPr>
          <w:rFonts w:ascii="Times New Roman" w:hAnsi="Times New Roman" w:cs="Times New Roman"/>
          <w:b/>
          <w:sz w:val="24"/>
          <w:szCs w:val="24"/>
        </w:rPr>
        <w:t>Informacja</w:t>
      </w:r>
      <w:r w:rsidR="004F1AE8" w:rsidRPr="000A0D9E">
        <w:rPr>
          <w:rFonts w:ascii="Times New Roman" w:hAnsi="Times New Roman" w:cs="Times New Roman"/>
          <w:b/>
          <w:sz w:val="24"/>
          <w:szCs w:val="24"/>
        </w:rPr>
        <w:t xml:space="preserve"> dla </w:t>
      </w:r>
      <w:r w:rsidR="00F46E02" w:rsidRPr="000A0D9E">
        <w:rPr>
          <w:rFonts w:ascii="Times New Roman" w:hAnsi="Times New Roman" w:cs="Times New Roman"/>
          <w:b/>
          <w:sz w:val="24"/>
          <w:szCs w:val="24"/>
        </w:rPr>
        <w:t>Ośrodków Wsparcia Ekonomii Społecznej</w:t>
      </w:r>
      <w:r w:rsidR="004F1AE8" w:rsidRPr="000A0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D9E">
        <w:rPr>
          <w:rFonts w:ascii="Times New Roman" w:hAnsi="Times New Roman" w:cs="Times New Roman"/>
          <w:b/>
          <w:sz w:val="24"/>
          <w:szCs w:val="24"/>
        </w:rPr>
        <w:t xml:space="preserve"> o szczególnych rozwiązaniach związanych z przeciwdziałaniem skutkom </w:t>
      </w:r>
      <w:r w:rsidR="0016772A">
        <w:rPr>
          <w:rFonts w:ascii="Times New Roman" w:hAnsi="Times New Roman" w:cs="Times New Roman"/>
          <w:b/>
          <w:sz w:val="24"/>
          <w:szCs w:val="24"/>
        </w:rPr>
        <w:t>gospodarczym wywołanym COVID-19</w:t>
      </w:r>
      <w:r w:rsidR="00A36CC5">
        <w:rPr>
          <w:rFonts w:ascii="Times New Roman" w:hAnsi="Times New Roman" w:cs="Times New Roman"/>
          <w:b/>
          <w:sz w:val="24"/>
          <w:szCs w:val="24"/>
        </w:rPr>
        <w:t>.</w:t>
      </w:r>
    </w:p>
    <w:p w:rsidR="008E6C22" w:rsidRDefault="000A0D9E" w:rsidP="000A0D9E">
      <w:pPr>
        <w:jc w:val="both"/>
        <w:rPr>
          <w:rFonts w:ascii="Times New Roman" w:hAnsi="Times New Roman" w:cs="Times New Roman"/>
          <w:sz w:val="24"/>
          <w:szCs w:val="24"/>
        </w:rPr>
      </w:pPr>
      <w:r w:rsidRPr="000A0D9E">
        <w:rPr>
          <w:rFonts w:ascii="Times New Roman" w:hAnsi="Times New Roman" w:cs="Times New Roman"/>
          <w:sz w:val="24"/>
          <w:szCs w:val="24"/>
        </w:rPr>
        <w:t>Obecnie trwają prace nad rządowym pakietem antykryzysowym przeznaczonym dla przedsiębiorców i pracowników o wartości ok. 212 mld zł. Pakiet rozwiązań będzie także dostępny dla t</w:t>
      </w:r>
      <w:r w:rsidR="0016772A">
        <w:rPr>
          <w:rFonts w:ascii="Times New Roman" w:hAnsi="Times New Roman" w:cs="Times New Roman"/>
          <w:sz w:val="24"/>
          <w:szCs w:val="24"/>
        </w:rPr>
        <w:t xml:space="preserve">akich podmiotów ekonomii społecznej jak: </w:t>
      </w:r>
      <w:r w:rsidRPr="000A0D9E">
        <w:rPr>
          <w:rFonts w:ascii="Times New Roman" w:hAnsi="Times New Roman" w:cs="Times New Roman"/>
          <w:sz w:val="24"/>
          <w:szCs w:val="24"/>
        </w:rPr>
        <w:t>przedsiębiorstw</w:t>
      </w:r>
      <w:r w:rsidR="0016772A">
        <w:rPr>
          <w:rFonts w:ascii="Times New Roman" w:hAnsi="Times New Roman" w:cs="Times New Roman"/>
          <w:sz w:val="24"/>
          <w:szCs w:val="24"/>
        </w:rPr>
        <w:t>a społeczne czy spółdzielnie socjalne</w:t>
      </w:r>
      <w:r w:rsidRPr="000A0D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2CB4" w:rsidRDefault="005E2CB4" w:rsidP="000A0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Rolą OWES</w:t>
      </w:r>
      <w:r w:rsidR="0016772A">
        <w:rPr>
          <w:rFonts w:ascii="Times New Roman" w:hAnsi="Times New Roman" w:cs="Times New Roman"/>
          <w:sz w:val="24"/>
          <w:szCs w:val="24"/>
        </w:rPr>
        <w:t>, a w szczególności</w:t>
      </w:r>
      <w:r>
        <w:rPr>
          <w:rFonts w:ascii="Times New Roman" w:hAnsi="Times New Roman" w:cs="Times New Roman"/>
          <w:sz w:val="24"/>
          <w:szCs w:val="24"/>
        </w:rPr>
        <w:t xml:space="preserve"> doradz</w:t>
      </w:r>
      <w:r w:rsidRPr="005E2CB4">
        <w:rPr>
          <w:rFonts w:ascii="Times New Roman" w:hAnsi="Times New Roman" w:cs="Times New Roman"/>
          <w:sz w:val="24"/>
          <w:szCs w:val="24"/>
        </w:rPr>
        <w:t>twa biznesowego</w:t>
      </w:r>
      <w:r w:rsidR="0016772A">
        <w:rPr>
          <w:rFonts w:ascii="Times New Roman" w:hAnsi="Times New Roman" w:cs="Times New Roman"/>
          <w:sz w:val="24"/>
          <w:szCs w:val="24"/>
        </w:rPr>
        <w:t>,</w:t>
      </w:r>
      <w:r w:rsidRPr="005E2CB4">
        <w:rPr>
          <w:rFonts w:ascii="Times New Roman" w:hAnsi="Times New Roman" w:cs="Times New Roman"/>
          <w:sz w:val="24"/>
          <w:szCs w:val="24"/>
        </w:rPr>
        <w:t xml:space="preserve"> jest wyszukiwanie form wsparcia </w:t>
      </w:r>
      <w:r>
        <w:rPr>
          <w:rFonts w:ascii="Times New Roman" w:hAnsi="Times New Roman" w:cs="Times New Roman"/>
          <w:sz w:val="24"/>
          <w:szCs w:val="24"/>
        </w:rPr>
        <w:t>dedykowanych PS, które mogą też przyczynić</w:t>
      </w:r>
      <w:r w:rsidRPr="005E2CB4">
        <w:rPr>
          <w:rFonts w:ascii="Times New Roman" w:hAnsi="Times New Roman" w:cs="Times New Roman"/>
          <w:sz w:val="24"/>
          <w:szCs w:val="24"/>
        </w:rPr>
        <w:t xml:space="preserve"> si</w:t>
      </w:r>
      <w:r w:rsidR="0016772A">
        <w:rPr>
          <w:rFonts w:ascii="Times New Roman" w:hAnsi="Times New Roman" w:cs="Times New Roman"/>
          <w:sz w:val="24"/>
          <w:szCs w:val="24"/>
        </w:rPr>
        <w:t>ę do poprawy ich funkcjonowania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72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 szczególności informowania</w:t>
      </w:r>
      <w:r w:rsidRPr="005E2CB4">
        <w:rPr>
          <w:rFonts w:ascii="Times New Roman" w:hAnsi="Times New Roman" w:cs="Times New Roman"/>
          <w:sz w:val="24"/>
          <w:szCs w:val="24"/>
        </w:rPr>
        <w:t xml:space="preserve"> o innych możliwościach uzyskania wsparcia, wykraczających poza wsparcie bezpośrednio świadczone przez OWES</w:t>
      </w:r>
      <w:r w:rsidR="0016772A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a także</w:t>
      </w:r>
      <w:r w:rsidRPr="005E2CB4">
        <w:rPr>
          <w:rFonts w:ascii="Tms Rmn" w:hAnsi="Tms Rmn" w:cs="Tms Rmn"/>
          <w:color w:val="000000"/>
          <w:sz w:val="24"/>
          <w:szCs w:val="24"/>
        </w:rPr>
        <w:t xml:space="preserve"> </w:t>
      </w:r>
      <w:r w:rsidR="0016772A">
        <w:rPr>
          <w:rFonts w:ascii="Times New Roman" w:hAnsi="Times New Roman" w:cs="Times New Roman"/>
          <w:sz w:val="24"/>
          <w:szCs w:val="24"/>
        </w:rPr>
        <w:t>takich instrumentów, które będą mogły być wykorzystane w</w:t>
      </w:r>
      <w:r w:rsidRPr="005E2CB4">
        <w:rPr>
          <w:rFonts w:ascii="Times New Roman" w:hAnsi="Times New Roman" w:cs="Times New Roman"/>
          <w:sz w:val="24"/>
          <w:szCs w:val="24"/>
        </w:rPr>
        <w:t xml:space="preserve"> </w:t>
      </w:r>
      <w:r w:rsidR="0016772A">
        <w:rPr>
          <w:rFonts w:ascii="Times New Roman" w:hAnsi="Times New Roman" w:cs="Times New Roman"/>
          <w:sz w:val="24"/>
          <w:szCs w:val="24"/>
        </w:rPr>
        <w:t xml:space="preserve">sytuacjach kryzysowych. Z taką mamy niewątpliwie do czynienia obecnie w okresie stanu </w:t>
      </w:r>
      <w:r w:rsidR="00873B60">
        <w:rPr>
          <w:rFonts w:ascii="Times New Roman" w:hAnsi="Times New Roman" w:cs="Times New Roman"/>
          <w:sz w:val="24"/>
          <w:szCs w:val="24"/>
        </w:rPr>
        <w:t>epidemii</w:t>
      </w:r>
      <w:bookmarkStart w:id="0" w:name="_GoBack"/>
      <w:bookmarkEnd w:id="0"/>
      <w:r w:rsidR="0016772A">
        <w:rPr>
          <w:rFonts w:ascii="Times New Roman" w:hAnsi="Times New Roman" w:cs="Times New Roman"/>
          <w:sz w:val="24"/>
          <w:szCs w:val="24"/>
        </w:rPr>
        <w:t>.</w:t>
      </w:r>
    </w:p>
    <w:p w:rsidR="0016772A" w:rsidRDefault="0016772A" w:rsidP="000A0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E6C22">
        <w:rPr>
          <w:rFonts w:ascii="Times New Roman" w:hAnsi="Times New Roman" w:cs="Times New Roman"/>
          <w:sz w:val="24"/>
          <w:szCs w:val="24"/>
        </w:rPr>
        <w:t>rzedstawiamy</w:t>
      </w:r>
      <w:r>
        <w:rPr>
          <w:rFonts w:ascii="Times New Roman" w:hAnsi="Times New Roman" w:cs="Times New Roman"/>
          <w:sz w:val="24"/>
          <w:szCs w:val="24"/>
        </w:rPr>
        <w:t xml:space="preserve"> Państwu </w:t>
      </w:r>
      <w:r w:rsidR="008E6C22">
        <w:rPr>
          <w:rFonts w:ascii="Times New Roman" w:hAnsi="Times New Roman" w:cs="Times New Roman"/>
          <w:sz w:val="24"/>
          <w:szCs w:val="24"/>
        </w:rPr>
        <w:t>wstępną informację dotyczącą instrumentów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496">
        <w:rPr>
          <w:rFonts w:ascii="Times New Roman" w:hAnsi="Times New Roman" w:cs="Times New Roman"/>
          <w:sz w:val="24"/>
          <w:szCs w:val="24"/>
        </w:rPr>
        <w:t xml:space="preserve">w ramach </w:t>
      </w:r>
      <w:r>
        <w:rPr>
          <w:rFonts w:ascii="Times New Roman" w:hAnsi="Times New Roman" w:cs="Times New Roman"/>
          <w:sz w:val="24"/>
          <w:szCs w:val="24"/>
        </w:rPr>
        <w:t>ogłoszonego przez Prezesa Rady Ministrów Pana Mateusza Morawieckiego</w:t>
      </w:r>
      <w:r w:rsidR="008E6C22">
        <w:rPr>
          <w:rFonts w:ascii="Times New Roman" w:hAnsi="Times New Roman" w:cs="Times New Roman"/>
          <w:sz w:val="24"/>
          <w:szCs w:val="24"/>
        </w:rPr>
        <w:t xml:space="preserve"> pakietu antykryzysowego</w:t>
      </w:r>
    </w:p>
    <w:p w:rsidR="008E2D91" w:rsidRPr="000A0D9E" w:rsidRDefault="0016772A" w:rsidP="001212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Jednocześnie, mając na uwadze potrzebę zapewnienia wysokiej jakości usług wsparcia dla PES</w:t>
      </w:r>
      <w:r w:rsidR="008E6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DD03A0">
        <w:rPr>
          <w:rFonts w:ascii="Times New Roman" w:hAnsi="Times New Roman" w:cs="Times New Roman"/>
          <w:sz w:val="24"/>
          <w:szCs w:val="24"/>
        </w:rPr>
        <w:t>obowiązki wynikające</w:t>
      </w:r>
      <w:r>
        <w:rPr>
          <w:rFonts w:ascii="Times New Roman" w:hAnsi="Times New Roman" w:cs="Times New Roman"/>
          <w:sz w:val="24"/>
          <w:szCs w:val="24"/>
        </w:rPr>
        <w:t xml:space="preserve"> ze standard</w:t>
      </w:r>
      <w:r w:rsidR="00DD03A0">
        <w:rPr>
          <w:rFonts w:ascii="Times New Roman" w:hAnsi="Times New Roman" w:cs="Times New Roman"/>
          <w:sz w:val="24"/>
          <w:szCs w:val="24"/>
        </w:rPr>
        <w:t>ów</w:t>
      </w:r>
      <w:r w:rsidR="005E2CB4">
        <w:rPr>
          <w:rFonts w:ascii="Times New Roman" w:hAnsi="Times New Roman" w:cs="Times New Roman"/>
          <w:sz w:val="24"/>
          <w:szCs w:val="24"/>
        </w:rPr>
        <w:t xml:space="preserve"> E.1.7 i </w:t>
      </w:r>
      <w:r w:rsidR="007B7B89">
        <w:rPr>
          <w:rFonts w:ascii="Times New Roman" w:hAnsi="Times New Roman" w:cs="Times New Roman"/>
          <w:sz w:val="24"/>
          <w:szCs w:val="24"/>
        </w:rPr>
        <w:t>E.1.10</w:t>
      </w:r>
      <w:r w:rsidR="00A36CC5">
        <w:rPr>
          <w:rFonts w:ascii="Times New Roman" w:hAnsi="Times New Roman" w:cs="Times New Roman"/>
          <w:sz w:val="24"/>
          <w:szCs w:val="24"/>
        </w:rPr>
        <w:t>,</w:t>
      </w:r>
      <w:r w:rsidR="007B7B89">
        <w:rPr>
          <w:rFonts w:ascii="Times New Roman" w:hAnsi="Times New Roman" w:cs="Times New Roman"/>
          <w:sz w:val="24"/>
          <w:szCs w:val="24"/>
        </w:rPr>
        <w:t xml:space="preserve"> </w:t>
      </w:r>
      <w:r w:rsidR="00A36CC5">
        <w:rPr>
          <w:rFonts w:ascii="Times New Roman" w:hAnsi="Times New Roman" w:cs="Times New Roman"/>
          <w:sz w:val="24"/>
          <w:szCs w:val="24"/>
        </w:rPr>
        <w:t xml:space="preserve">zwracamy się do Państwa </w:t>
      </w:r>
      <w:r w:rsidR="00DD03A0">
        <w:rPr>
          <w:rFonts w:ascii="Times New Roman" w:hAnsi="Times New Roman" w:cs="Times New Roman"/>
          <w:sz w:val="24"/>
          <w:szCs w:val="24"/>
        </w:rPr>
        <w:t xml:space="preserve">z apelem, </w:t>
      </w:r>
      <w:r w:rsidR="000A3EF8">
        <w:rPr>
          <w:rFonts w:ascii="Times New Roman" w:hAnsi="Times New Roman" w:cs="Times New Roman"/>
          <w:sz w:val="24"/>
          <w:szCs w:val="24"/>
        </w:rPr>
        <w:t xml:space="preserve">aby </w:t>
      </w:r>
      <w:r w:rsidR="001212C0">
        <w:rPr>
          <w:rFonts w:ascii="Times New Roman" w:hAnsi="Times New Roman" w:cs="Times New Roman"/>
          <w:sz w:val="24"/>
          <w:szCs w:val="24"/>
        </w:rPr>
        <w:t xml:space="preserve">kompleksowo </w:t>
      </w:r>
      <w:r w:rsidR="000A3EF8">
        <w:rPr>
          <w:rFonts w:ascii="Times New Roman" w:hAnsi="Times New Roman" w:cs="Times New Roman"/>
          <w:sz w:val="24"/>
          <w:szCs w:val="24"/>
        </w:rPr>
        <w:t>wsp</w:t>
      </w:r>
      <w:r w:rsidR="00A36CC5">
        <w:rPr>
          <w:rFonts w:ascii="Times New Roman" w:hAnsi="Times New Roman" w:cs="Times New Roman"/>
          <w:sz w:val="24"/>
          <w:szCs w:val="24"/>
        </w:rPr>
        <w:t>ierać (tj. informować, doradzać i pomagać</w:t>
      </w:r>
      <w:r w:rsidR="001212C0">
        <w:rPr>
          <w:rFonts w:ascii="Times New Roman" w:hAnsi="Times New Roman" w:cs="Times New Roman"/>
          <w:sz w:val="24"/>
          <w:szCs w:val="24"/>
        </w:rPr>
        <w:t xml:space="preserve"> w przygotowaniu ewentualnych wniosków) swoich klientów</w:t>
      </w:r>
      <w:r w:rsidR="007B7B89">
        <w:rPr>
          <w:rFonts w:ascii="Times New Roman" w:hAnsi="Times New Roman" w:cs="Times New Roman"/>
          <w:sz w:val="24"/>
          <w:szCs w:val="24"/>
        </w:rPr>
        <w:t xml:space="preserve"> w ubieganiu się o</w:t>
      </w:r>
      <w:r w:rsidR="000A3EF8">
        <w:rPr>
          <w:rFonts w:ascii="Times New Roman" w:hAnsi="Times New Roman" w:cs="Times New Roman"/>
          <w:sz w:val="24"/>
          <w:szCs w:val="24"/>
        </w:rPr>
        <w:t> </w:t>
      </w:r>
      <w:r w:rsidR="007B7B89">
        <w:rPr>
          <w:rFonts w:ascii="Times New Roman" w:hAnsi="Times New Roman" w:cs="Times New Roman"/>
          <w:sz w:val="24"/>
          <w:szCs w:val="24"/>
        </w:rPr>
        <w:t>dostę</w:t>
      </w:r>
      <w:r w:rsidR="007B7B89" w:rsidRPr="007B7B89">
        <w:rPr>
          <w:rFonts w:ascii="Times New Roman" w:hAnsi="Times New Roman" w:cs="Times New Roman"/>
          <w:sz w:val="24"/>
          <w:szCs w:val="24"/>
        </w:rPr>
        <w:t>pne instrumenty</w:t>
      </w:r>
      <w:r w:rsidR="001212C0">
        <w:rPr>
          <w:rFonts w:ascii="Times New Roman" w:hAnsi="Times New Roman" w:cs="Times New Roman"/>
          <w:sz w:val="24"/>
          <w:szCs w:val="24"/>
        </w:rPr>
        <w:t xml:space="preserve"> w r</w:t>
      </w:r>
      <w:r w:rsidR="004662A6">
        <w:rPr>
          <w:rFonts w:ascii="Times New Roman" w:hAnsi="Times New Roman" w:cs="Times New Roman"/>
          <w:sz w:val="24"/>
          <w:szCs w:val="24"/>
        </w:rPr>
        <w:t>a</w:t>
      </w:r>
      <w:r w:rsidR="001212C0">
        <w:rPr>
          <w:rFonts w:ascii="Times New Roman" w:hAnsi="Times New Roman" w:cs="Times New Roman"/>
          <w:sz w:val="24"/>
          <w:szCs w:val="24"/>
        </w:rPr>
        <w:t>mach pakietu</w:t>
      </w:r>
      <w:r w:rsidR="007B7B89">
        <w:rPr>
          <w:rFonts w:ascii="Times New Roman" w:hAnsi="Times New Roman" w:cs="Times New Roman"/>
          <w:sz w:val="24"/>
          <w:szCs w:val="24"/>
        </w:rPr>
        <w:t>.</w:t>
      </w:r>
    </w:p>
    <w:p w:rsidR="000A0D9E" w:rsidRPr="000A0D9E" w:rsidRDefault="001212C0" w:rsidP="000A0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Uprzejmie informujemy, że </w:t>
      </w:r>
      <w:r w:rsidR="00051414" w:rsidRPr="000A0D9E">
        <w:rPr>
          <w:rFonts w:ascii="Times New Roman" w:hAnsi="Times New Roman" w:cs="Times New Roman"/>
          <w:sz w:val="24"/>
          <w:szCs w:val="24"/>
        </w:rPr>
        <w:t>najważniejsze</w:t>
      </w:r>
      <w:r w:rsidR="000A0D9E" w:rsidRPr="000A0D9E">
        <w:rPr>
          <w:rFonts w:ascii="Times New Roman" w:hAnsi="Times New Roman" w:cs="Times New Roman"/>
          <w:sz w:val="24"/>
          <w:szCs w:val="24"/>
        </w:rPr>
        <w:t xml:space="preserve"> działania pa</w:t>
      </w:r>
      <w:r w:rsidR="000A0D9E">
        <w:rPr>
          <w:rFonts w:ascii="Times New Roman" w:hAnsi="Times New Roman" w:cs="Times New Roman"/>
          <w:sz w:val="24"/>
          <w:szCs w:val="24"/>
        </w:rPr>
        <w:t>kietu antykryzysowego obejmują:</w:t>
      </w:r>
    </w:p>
    <w:p w:rsidR="000A0D9E" w:rsidRDefault="000A0D9E" w:rsidP="000A0D9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D9E">
        <w:rPr>
          <w:rFonts w:ascii="Times New Roman" w:hAnsi="Times New Roman" w:cs="Times New Roman"/>
          <w:sz w:val="24"/>
          <w:szCs w:val="24"/>
        </w:rPr>
        <w:t>Wsparcie w wypłacie wynagrodzeń dla pracowników w firmach z problemami notującymi spadek obrotu (pokrycie połow</w:t>
      </w:r>
      <w:r w:rsidR="001212C0">
        <w:rPr>
          <w:rFonts w:ascii="Times New Roman" w:hAnsi="Times New Roman" w:cs="Times New Roman"/>
          <w:sz w:val="24"/>
          <w:szCs w:val="24"/>
        </w:rPr>
        <w:t>y</w:t>
      </w:r>
      <w:r w:rsidRPr="000A0D9E">
        <w:rPr>
          <w:rFonts w:ascii="Times New Roman" w:hAnsi="Times New Roman" w:cs="Times New Roman"/>
          <w:sz w:val="24"/>
          <w:szCs w:val="24"/>
        </w:rPr>
        <w:t xml:space="preserve"> wynagrodzenia pracownika, z limitem dopłaty do max. 40 proc. przeciętnego wynagrodzenia w 2019 r.)</w:t>
      </w:r>
      <w:r w:rsidR="001212C0">
        <w:rPr>
          <w:rFonts w:ascii="Times New Roman" w:hAnsi="Times New Roman" w:cs="Times New Roman"/>
          <w:sz w:val="24"/>
          <w:szCs w:val="24"/>
        </w:rPr>
        <w:t>.</w:t>
      </w:r>
    </w:p>
    <w:p w:rsidR="000A0D9E" w:rsidRDefault="000A0D9E" w:rsidP="000A0D9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D9E">
        <w:rPr>
          <w:rFonts w:ascii="Times New Roman" w:hAnsi="Times New Roman" w:cs="Times New Roman"/>
          <w:sz w:val="24"/>
          <w:szCs w:val="24"/>
        </w:rPr>
        <w:t>Odroczenie płatności składek na ZUS o 3 miesiące (późniejsza spłata składek będzie mogła zostać rozłożona na raty, a odroczenie i rozłożenie na raty składek ZUS będzie bez opłat)</w:t>
      </w:r>
      <w:r w:rsidR="001212C0">
        <w:rPr>
          <w:rFonts w:ascii="Times New Roman" w:hAnsi="Times New Roman" w:cs="Times New Roman"/>
          <w:sz w:val="24"/>
          <w:szCs w:val="24"/>
        </w:rPr>
        <w:t>.</w:t>
      </w:r>
    </w:p>
    <w:p w:rsidR="000A0D9E" w:rsidRDefault="000A0D9E" w:rsidP="000A0D9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D9E">
        <w:rPr>
          <w:rFonts w:ascii="Times New Roman" w:hAnsi="Times New Roman" w:cs="Times New Roman"/>
          <w:sz w:val="24"/>
          <w:szCs w:val="24"/>
        </w:rPr>
        <w:t>Wypłata z ZUS jednorazowego świadczenia miesięcznego w kwocie ok. 2 tys. zł brutto (dla osób zatrudnionych na umowy cywilnoprawne oraz dla osób samozatrudnionych)</w:t>
      </w:r>
      <w:r w:rsidR="001212C0">
        <w:rPr>
          <w:rFonts w:ascii="Times New Roman" w:hAnsi="Times New Roman" w:cs="Times New Roman"/>
          <w:sz w:val="24"/>
          <w:szCs w:val="24"/>
        </w:rPr>
        <w:t>.</w:t>
      </w:r>
    </w:p>
    <w:p w:rsidR="000A0D9E" w:rsidRDefault="000A0D9E" w:rsidP="000A0D9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D9E">
        <w:rPr>
          <w:rFonts w:ascii="Times New Roman" w:hAnsi="Times New Roman" w:cs="Times New Roman"/>
          <w:sz w:val="24"/>
          <w:szCs w:val="24"/>
        </w:rPr>
        <w:t>Mikropożyczki dla przedsiębiorców do 5 tys. zł.</w:t>
      </w:r>
    </w:p>
    <w:p w:rsidR="000A0D9E" w:rsidRDefault="000A0D9E" w:rsidP="000A0D9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D9E">
        <w:rPr>
          <w:rFonts w:ascii="Times New Roman" w:hAnsi="Times New Roman" w:cs="Times New Roman"/>
          <w:sz w:val="24"/>
          <w:szCs w:val="24"/>
        </w:rPr>
        <w:t>Rozszerzony program gwarancji de minimis BGK dla małych i średnich firm (podwyższony zostanie poziom zabezpieczenia kredytu z 60 proc. do 80 proc.).</w:t>
      </w:r>
    </w:p>
    <w:p w:rsidR="000A0D9E" w:rsidRDefault="000A0D9E" w:rsidP="000A0D9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D9E">
        <w:rPr>
          <w:rFonts w:ascii="Times New Roman" w:hAnsi="Times New Roman" w:cs="Times New Roman"/>
          <w:sz w:val="24"/>
          <w:szCs w:val="24"/>
        </w:rPr>
        <w:t xml:space="preserve">Pomoc dla pracodawców zatrudniających osoby niepełnosprawne w wysokości ok. 600 mln zł. </w:t>
      </w:r>
    </w:p>
    <w:p w:rsidR="000A0D9E" w:rsidRPr="000A0D9E" w:rsidRDefault="000A0D9E" w:rsidP="001212C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D9E">
        <w:rPr>
          <w:rFonts w:ascii="Times New Roman" w:hAnsi="Times New Roman" w:cs="Times New Roman"/>
          <w:sz w:val="24"/>
          <w:szCs w:val="24"/>
        </w:rPr>
        <w:t>Dopłaty BGK do odsetek kredytów – z Funduszu Dopłat do odsetek od kredytów w</w:t>
      </w:r>
      <w:r w:rsidR="007F367B">
        <w:rPr>
          <w:rFonts w:ascii="Times New Roman" w:hAnsi="Times New Roman" w:cs="Times New Roman"/>
          <w:sz w:val="24"/>
          <w:szCs w:val="24"/>
        </w:rPr>
        <w:t> </w:t>
      </w:r>
      <w:r w:rsidRPr="000A0D9E">
        <w:rPr>
          <w:rFonts w:ascii="Times New Roman" w:hAnsi="Times New Roman" w:cs="Times New Roman"/>
          <w:sz w:val="24"/>
          <w:szCs w:val="24"/>
        </w:rPr>
        <w:t>kwocie 500 mln zł dla sektora przedsiębiorstw</w:t>
      </w:r>
      <w:r w:rsidR="001212C0">
        <w:rPr>
          <w:rFonts w:ascii="Times New Roman" w:hAnsi="Times New Roman" w:cs="Times New Roman"/>
          <w:sz w:val="24"/>
          <w:szCs w:val="24"/>
        </w:rPr>
        <w:t>.</w:t>
      </w:r>
    </w:p>
    <w:p w:rsidR="000A0D9E" w:rsidRDefault="000A0D9E" w:rsidP="000A0D9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D9E">
        <w:rPr>
          <w:rFonts w:ascii="Times New Roman" w:hAnsi="Times New Roman" w:cs="Times New Roman"/>
          <w:sz w:val="24"/>
          <w:szCs w:val="24"/>
        </w:rPr>
        <w:t>Możliwość odstąpienia od kar umownych za opóźnienia w realizacji zamówienia publicznego związanych z epidemią</w:t>
      </w:r>
      <w:r w:rsidR="00051414">
        <w:rPr>
          <w:rFonts w:ascii="Times New Roman" w:hAnsi="Times New Roman" w:cs="Times New Roman"/>
          <w:sz w:val="24"/>
          <w:szCs w:val="24"/>
        </w:rPr>
        <w:t>.</w:t>
      </w:r>
    </w:p>
    <w:p w:rsidR="000A0D9E" w:rsidRPr="000A0D9E" w:rsidRDefault="000A0D9E" w:rsidP="000A0D9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D9E">
        <w:rPr>
          <w:rFonts w:ascii="Times New Roman" w:hAnsi="Times New Roman" w:cs="Times New Roman"/>
          <w:sz w:val="24"/>
          <w:szCs w:val="24"/>
        </w:rPr>
        <w:t>Przedłużenie do końca maja terminu na złożenie deklaracji podatkowej PIT</w:t>
      </w:r>
      <w:r w:rsidR="00051414">
        <w:rPr>
          <w:rFonts w:ascii="Times New Roman" w:hAnsi="Times New Roman" w:cs="Times New Roman"/>
          <w:sz w:val="24"/>
          <w:szCs w:val="24"/>
        </w:rPr>
        <w:t>.</w:t>
      </w:r>
    </w:p>
    <w:p w:rsidR="000A0D9E" w:rsidRPr="000A0D9E" w:rsidRDefault="00051414" w:rsidP="000A0D9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rozliczenia</w:t>
      </w:r>
      <w:r w:rsidR="000A0D9E" w:rsidRPr="000A0D9E">
        <w:rPr>
          <w:rFonts w:ascii="Times New Roman" w:hAnsi="Times New Roman" w:cs="Times New Roman"/>
          <w:sz w:val="24"/>
          <w:szCs w:val="24"/>
        </w:rPr>
        <w:t xml:space="preserve"> całej tegorocznej straty w przyszłym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0D9E" w:rsidRPr="000A0D9E" w:rsidRDefault="00051414" w:rsidP="000A0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Przesunięcie płatności za media.</w:t>
      </w:r>
    </w:p>
    <w:p w:rsidR="000A0D9E" w:rsidRDefault="007F367B" w:rsidP="0044402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Wydłużenie prawa</w:t>
      </w:r>
      <w:r w:rsidR="000A0D9E" w:rsidRPr="000A0D9E">
        <w:rPr>
          <w:rFonts w:ascii="Times New Roman" w:hAnsi="Times New Roman" w:cs="Times New Roman"/>
          <w:sz w:val="24"/>
          <w:szCs w:val="24"/>
        </w:rPr>
        <w:t xml:space="preserve"> do zasiłku opiekuńczego</w:t>
      </w:r>
      <w:r>
        <w:rPr>
          <w:rFonts w:ascii="Times New Roman" w:hAnsi="Times New Roman" w:cs="Times New Roman"/>
          <w:sz w:val="24"/>
          <w:szCs w:val="24"/>
        </w:rPr>
        <w:t xml:space="preserve"> dla rodziców, </w:t>
      </w:r>
      <w:r w:rsidR="000A0D9E" w:rsidRPr="007F367B">
        <w:rPr>
          <w:rFonts w:ascii="Times New Roman" w:hAnsi="Times New Roman" w:cs="Times New Roman"/>
          <w:sz w:val="24"/>
          <w:szCs w:val="24"/>
        </w:rPr>
        <w:t>którzy opiekują się dzie</w:t>
      </w:r>
      <w:r w:rsidRPr="007F367B">
        <w:rPr>
          <w:rFonts w:ascii="Times New Roman" w:hAnsi="Times New Roman" w:cs="Times New Roman"/>
          <w:sz w:val="24"/>
          <w:szCs w:val="24"/>
        </w:rPr>
        <w:t>ćmi do 8. roku życia</w:t>
      </w:r>
      <w:r w:rsidR="00051414">
        <w:rPr>
          <w:rFonts w:ascii="Times New Roman" w:hAnsi="Times New Roman" w:cs="Times New Roman"/>
          <w:sz w:val="24"/>
          <w:szCs w:val="24"/>
        </w:rPr>
        <w:t>.</w:t>
      </w:r>
    </w:p>
    <w:p w:rsidR="008E4B48" w:rsidRPr="00444020" w:rsidRDefault="00444020" w:rsidP="000514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Możliwość </w:t>
      </w:r>
      <w:r w:rsidR="000A0D9E" w:rsidRPr="00444020">
        <w:rPr>
          <w:rFonts w:ascii="Times New Roman" w:hAnsi="Times New Roman" w:cs="Times New Roman"/>
          <w:sz w:val="24"/>
          <w:szCs w:val="24"/>
        </w:rPr>
        <w:t>odroczenia danin publicznych – PIT, CIT, VAT, składek na ZUS – bez opłat i odsetek, a także odroczenie płatności o rat kredytowych.</w:t>
      </w:r>
    </w:p>
    <w:p w:rsidR="00444020" w:rsidRPr="00444020" w:rsidRDefault="000A0D9E" w:rsidP="00444020">
      <w:pPr>
        <w:jc w:val="both"/>
        <w:rPr>
          <w:rFonts w:ascii="Times New Roman" w:hAnsi="Times New Roman" w:cs="Times New Roman"/>
          <w:sz w:val="24"/>
          <w:szCs w:val="24"/>
        </w:rPr>
      </w:pPr>
      <w:r w:rsidRPr="000A0D9E">
        <w:rPr>
          <w:rFonts w:ascii="Times New Roman" w:hAnsi="Times New Roman" w:cs="Times New Roman"/>
          <w:sz w:val="24"/>
          <w:szCs w:val="24"/>
        </w:rPr>
        <w:t xml:space="preserve">O </w:t>
      </w:r>
      <w:r w:rsidR="00051414">
        <w:rPr>
          <w:rFonts w:ascii="Times New Roman" w:hAnsi="Times New Roman" w:cs="Times New Roman"/>
          <w:sz w:val="24"/>
          <w:szCs w:val="24"/>
        </w:rPr>
        <w:t xml:space="preserve">kolejnych </w:t>
      </w:r>
      <w:r w:rsidRPr="000A0D9E">
        <w:rPr>
          <w:rFonts w:ascii="Times New Roman" w:hAnsi="Times New Roman" w:cs="Times New Roman"/>
          <w:sz w:val="24"/>
          <w:szCs w:val="24"/>
        </w:rPr>
        <w:t xml:space="preserve">szczegółowych </w:t>
      </w:r>
      <w:r w:rsidR="00E13D77">
        <w:rPr>
          <w:rFonts w:ascii="Times New Roman" w:hAnsi="Times New Roman" w:cs="Times New Roman"/>
          <w:sz w:val="24"/>
          <w:szCs w:val="24"/>
        </w:rPr>
        <w:t>rozwiązaniach</w:t>
      </w:r>
      <w:r w:rsidRPr="000A0D9E">
        <w:rPr>
          <w:rFonts w:ascii="Times New Roman" w:hAnsi="Times New Roman" w:cs="Times New Roman"/>
          <w:sz w:val="24"/>
          <w:szCs w:val="24"/>
        </w:rPr>
        <w:t xml:space="preserve"> będziemy Państwa sukcesywnie informować.</w:t>
      </w:r>
      <w:r w:rsidR="00051414">
        <w:rPr>
          <w:rFonts w:ascii="Times New Roman" w:hAnsi="Times New Roman" w:cs="Times New Roman"/>
          <w:sz w:val="24"/>
          <w:szCs w:val="24"/>
        </w:rPr>
        <w:t xml:space="preserve"> </w:t>
      </w:r>
      <w:r w:rsidR="00AC3F23">
        <w:rPr>
          <w:rFonts w:ascii="Times New Roman" w:hAnsi="Times New Roman" w:cs="Times New Roman"/>
          <w:sz w:val="24"/>
          <w:szCs w:val="24"/>
        </w:rPr>
        <w:t xml:space="preserve">Jednoczenie zachęcamy </w:t>
      </w:r>
      <w:r w:rsidR="00444020" w:rsidRPr="00444020">
        <w:rPr>
          <w:rFonts w:ascii="Times New Roman" w:hAnsi="Times New Roman" w:cs="Times New Roman"/>
          <w:sz w:val="24"/>
          <w:szCs w:val="24"/>
        </w:rPr>
        <w:t xml:space="preserve">Państwa do śledzenia bieżących informacji </w:t>
      </w:r>
      <w:r w:rsidR="00AC3F23">
        <w:rPr>
          <w:rFonts w:ascii="Times New Roman" w:hAnsi="Times New Roman" w:cs="Times New Roman"/>
          <w:sz w:val="24"/>
          <w:szCs w:val="24"/>
        </w:rPr>
        <w:t>na stronie</w:t>
      </w:r>
      <w:r w:rsidR="00444020" w:rsidRPr="00444020">
        <w:rPr>
          <w:rFonts w:ascii="Times New Roman" w:hAnsi="Times New Roman" w:cs="Times New Roman"/>
          <w:sz w:val="24"/>
          <w:szCs w:val="24"/>
        </w:rPr>
        <w:t xml:space="preserve"> internetowej Ministerstwa Rozwoju: </w:t>
      </w:r>
      <w:hyperlink r:id="rId6" w:history="1">
        <w:r w:rsidR="00444020" w:rsidRPr="00444020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https://www.gov.pl/web/rozwoj</w:t>
        </w:r>
      </w:hyperlink>
      <w:r w:rsidR="00DD03A0">
        <w:rPr>
          <w:rFonts w:ascii="Times New Roman" w:hAnsi="Times New Roman" w:cs="Times New Roman"/>
          <w:sz w:val="24"/>
          <w:szCs w:val="24"/>
        </w:rPr>
        <w:t>, aby udzielane przez OWES</w:t>
      </w:r>
      <w:r w:rsidR="00051414">
        <w:rPr>
          <w:rFonts w:ascii="Times New Roman" w:hAnsi="Times New Roman" w:cs="Times New Roman"/>
          <w:sz w:val="24"/>
          <w:szCs w:val="24"/>
        </w:rPr>
        <w:t xml:space="preserve"> wsparcie mogło następować szybko</w:t>
      </w:r>
      <w:r w:rsidR="00DD03A0">
        <w:rPr>
          <w:rFonts w:ascii="Times New Roman" w:hAnsi="Times New Roman" w:cs="Times New Roman"/>
          <w:sz w:val="24"/>
          <w:szCs w:val="24"/>
        </w:rPr>
        <w:t>,</w:t>
      </w:r>
      <w:r w:rsidR="00051414">
        <w:rPr>
          <w:rFonts w:ascii="Times New Roman" w:hAnsi="Times New Roman" w:cs="Times New Roman"/>
          <w:sz w:val="24"/>
          <w:szCs w:val="24"/>
        </w:rPr>
        <w:t xml:space="preserve"> dając szansę uprawionym podmiotom ubiegać się o ww. instrumenty pomocowe.</w:t>
      </w:r>
    </w:p>
    <w:p w:rsidR="000A0D9E" w:rsidRPr="00E87B49" w:rsidRDefault="000A0D9E" w:rsidP="000A0D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0D9E" w:rsidRPr="00E8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FDF"/>
    <w:multiLevelType w:val="hybridMultilevel"/>
    <w:tmpl w:val="23107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6C9F"/>
    <w:multiLevelType w:val="hybridMultilevel"/>
    <w:tmpl w:val="D67E4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25FFC"/>
    <w:multiLevelType w:val="hybridMultilevel"/>
    <w:tmpl w:val="7666B6B4"/>
    <w:lvl w:ilvl="0" w:tplc="09DE0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0B55"/>
    <w:multiLevelType w:val="hybridMultilevel"/>
    <w:tmpl w:val="DBD87E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0A346D"/>
    <w:multiLevelType w:val="hybridMultilevel"/>
    <w:tmpl w:val="C934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E8"/>
    <w:rsid w:val="00051414"/>
    <w:rsid w:val="000A0D9E"/>
    <w:rsid w:val="000A3EF8"/>
    <w:rsid w:val="000B1CB9"/>
    <w:rsid w:val="001212C0"/>
    <w:rsid w:val="0016772A"/>
    <w:rsid w:val="001C3B74"/>
    <w:rsid w:val="001D0E7D"/>
    <w:rsid w:val="001D436E"/>
    <w:rsid w:val="001F6E9F"/>
    <w:rsid w:val="002E784B"/>
    <w:rsid w:val="00350EDE"/>
    <w:rsid w:val="00386EB7"/>
    <w:rsid w:val="00444020"/>
    <w:rsid w:val="0046262B"/>
    <w:rsid w:val="004651CF"/>
    <w:rsid w:val="004662A6"/>
    <w:rsid w:val="004F1AE8"/>
    <w:rsid w:val="00510FEF"/>
    <w:rsid w:val="0059345B"/>
    <w:rsid w:val="005E2CB4"/>
    <w:rsid w:val="0063487F"/>
    <w:rsid w:val="006863ED"/>
    <w:rsid w:val="006C5A1F"/>
    <w:rsid w:val="007A47B5"/>
    <w:rsid w:val="007B7B89"/>
    <w:rsid w:val="007E5B06"/>
    <w:rsid w:val="007F367B"/>
    <w:rsid w:val="00803800"/>
    <w:rsid w:val="008658F5"/>
    <w:rsid w:val="00873B60"/>
    <w:rsid w:val="008D213C"/>
    <w:rsid w:val="008E2D91"/>
    <w:rsid w:val="008E4B48"/>
    <w:rsid w:val="008E6C22"/>
    <w:rsid w:val="00927F00"/>
    <w:rsid w:val="00992C08"/>
    <w:rsid w:val="00A250BF"/>
    <w:rsid w:val="00A36CC5"/>
    <w:rsid w:val="00A85EA6"/>
    <w:rsid w:val="00AC3F23"/>
    <w:rsid w:val="00B13B65"/>
    <w:rsid w:val="00B72DC2"/>
    <w:rsid w:val="00D17496"/>
    <w:rsid w:val="00DD03A0"/>
    <w:rsid w:val="00E13D77"/>
    <w:rsid w:val="00E87B49"/>
    <w:rsid w:val="00F46E02"/>
    <w:rsid w:val="00FB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6D10"/>
  <w15:chartTrackingRefBased/>
  <w15:docId w15:val="{FD2F01B7-379D-4FD5-A06B-F1EF05AC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1A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A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AE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E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1A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1AE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F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F00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7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rozwo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A0ECD-7EFD-4542-989A-A08085E3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Szewczyk</dc:creator>
  <cp:keywords/>
  <dc:description/>
  <cp:lastModifiedBy>CIO</cp:lastModifiedBy>
  <cp:revision>3</cp:revision>
  <dcterms:created xsi:type="dcterms:W3CDTF">2020-03-23T21:16:00Z</dcterms:created>
  <dcterms:modified xsi:type="dcterms:W3CDTF">2020-03-24T09:48:00Z</dcterms:modified>
</cp:coreProperties>
</file>